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AF" w:rsidRDefault="00D70FAF" w:rsidP="00D70FA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Segoe UI"/>
          <w:sz w:val="24"/>
          <w:szCs w:val="24"/>
          <w:lang w:eastAsia="es-ES"/>
        </w:rPr>
      </w:pPr>
    </w:p>
    <w:p w:rsidR="00D70FAF" w:rsidRPr="00845C6A" w:rsidRDefault="00D70FAF" w:rsidP="00D70FA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Segoe UI"/>
          <w:b/>
          <w:sz w:val="24"/>
          <w:szCs w:val="24"/>
          <w:lang w:eastAsia="es-ES"/>
        </w:rPr>
      </w:pPr>
      <w:r w:rsidRPr="00CE1FA5">
        <w:rPr>
          <w:rFonts w:asciiTheme="majorHAnsi" w:eastAsia="Times New Roman" w:hAnsiTheme="majorHAnsi" w:cs="Segoe UI"/>
          <w:b/>
          <w:sz w:val="24"/>
          <w:szCs w:val="24"/>
          <w:lang w:eastAsia="es-ES"/>
        </w:rPr>
        <w:t>Estimada comu</w:t>
      </w:r>
      <w:r w:rsidR="006877CD">
        <w:rPr>
          <w:rFonts w:asciiTheme="majorHAnsi" w:eastAsia="Times New Roman" w:hAnsiTheme="majorHAnsi" w:cs="Segoe UI"/>
          <w:b/>
          <w:sz w:val="24"/>
          <w:szCs w:val="24"/>
          <w:lang w:eastAsia="es-ES"/>
        </w:rPr>
        <w:t xml:space="preserve">nidad </w:t>
      </w:r>
      <w:r w:rsidR="00F220C7">
        <w:rPr>
          <w:rFonts w:asciiTheme="majorHAnsi" w:eastAsia="Times New Roman" w:hAnsiTheme="majorHAnsi" w:cs="Segoe UI"/>
          <w:b/>
          <w:sz w:val="24"/>
          <w:szCs w:val="24"/>
          <w:lang w:eastAsia="es-ES"/>
        </w:rPr>
        <w:t xml:space="preserve"> </w:t>
      </w:r>
      <w:bookmarkStart w:id="0" w:name="_GoBack"/>
      <w:bookmarkEnd w:id="0"/>
      <w:r w:rsidR="006877CD">
        <w:rPr>
          <w:rFonts w:asciiTheme="majorHAnsi" w:eastAsia="Times New Roman" w:hAnsiTheme="majorHAnsi" w:cs="Segoe UI"/>
          <w:b/>
          <w:sz w:val="24"/>
          <w:szCs w:val="24"/>
          <w:lang w:eastAsia="es-ES"/>
        </w:rPr>
        <w:t>educativa  Escuela de  Lenguaje Alborada</w:t>
      </w:r>
      <w:r w:rsidRPr="00CE1FA5">
        <w:rPr>
          <w:rFonts w:asciiTheme="majorHAnsi" w:eastAsia="Times New Roman" w:hAnsiTheme="majorHAnsi" w:cs="Segoe UI"/>
          <w:b/>
          <w:sz w:val="24"/>
          <w:szCs w:val="24"/>
          <w:lang w:eastAsia="es-ES"/>
        </w:rPr>
        <w:t xml:space="preserve">: </w:t>
      </w:r>
    </w:p>
    <w:p w:rsidR="00D70FAF" w:rsidRPr="00845C6A" w:rsidRDefault="00D70FAF" w:rsidP="00D70FA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Segoe UI"/>
          <w:sz w:val="24"/>
          <w:szCs w:val="24"/>
          <w:lang w:eastAsia="es-ES"/>
        </w:rPr>
      </w:pPr>
    </w:p>
    <w:p w:rsidR="00D70FAF" w:rsidRDefault="00D70FAF" w:rsidP="00D70FAF">
      <w:pPr>
        <w:shd w:val="clear" w:color="auto" w:fill="FFFFFF"/>
        <w:spacing w:after="0" w:line="240" w:lineRule="auto"/>
        <w:jc w:val="both"/>
        <w:textAlignment w:val="baseline"/>
        <w:rPr>
          <w:rStyle w:val="Textoennegrita"/>
          <w:rFonts w:asciiTheme="majorHAnsi" w:hAnsiTheme="majorHAnsi"/>
          <w:b w:val="0"/>
          <w:sz w:val="24"/>
          <w:szCs w:val="24"/>
          <w:shd w:val="clear" w:color="auto" w:fill="FFFFFF"/>
        </w:rPr>
      </w:pPr>
      <w:r w:rsidRPr="00845C6A">
        <w:rPr>
          <w:rFonts w:asciiTheme="majorHAnsi" w:eastAsia="Times New Roman" w:hAnsiTheme="majorHAnsi" w:cs="Segoe UI"/>
          <w:sz w:val="24"/>
          <w:szCs w:val="24"/>
          <w:lang w:eastAsia="es-ES"/>
        </w:rPr>
        <w:t>Los saludamos cordialmente para informarles que la Corporación Educacional América Latina ha tomado la decisión de s</w:t>
      </w:r>
      <w:r>
        <w:rPr>
          <w:rFonts w:asciiTheme="majorHAnsi" w:eastAsia="Times New Roman" w:hAnsiTheme="majorHAnsi" w:cs="Segoe UI"/>
          <w:sz w:val="24"/>
          <w:szCs w:val="24"/>
          <w:lang w:eastAsia="es-ES"/>
        </w:rPr>
        <w:t>olicitar autorización al Ministerio de Educación</w:t>
      </w:r>
      <w:r w:rsidRPr="00845C6A">
        <w:rPr>
          <w:rFonts w:asciiTheme="majorHAnsi" w:eastAsia="Times New Roman" w:hAnsiTheme="majorHAnsi" w:cs="Segoe UI"/>
          <w:sz w:val="24"/>
          <w:szCs w:val="24"/>
          <w:lang w:eastAsia="es-ES"/>
        </w:rPr>
        <w:t xml:space="preserve"> para la fusión de los establecimientos educacionales Colegio Alborada del Mar y Centro Integral de Educación Alborada para el año escolar 2021. E</w:t>
      </w:r>
      <w:r w:rsidRPr="00845C6A">
        <w:rPr>
          <w:rFonts w:asciiTheme="majorHAnsi" w:eastAsia="Times New Roman" w:hAnsiTheme="majorHAnsi" w:cs="Segoe UI"/>
          <w:sz w:val="24"/>
          <w:szCs w:val="24"/>
          <w:bdr w:val="none" w:sz="0" w:space="0" w:color="auto" w:frame="1"/>
          <w:lang w:eastAsia="es-ES"/>
        </w:rPr>
        <w:t>sta fusión, permitirá mejorar la calidad de la Educación de los respectivos ce</w:t>
      </w:r>
      <w:r w:rsidR="00D00275">
        <w:rPr>
          <w:rFonts w:asciiTheme="majorHAnsi" w:eastAsia="Times New Roman" w:hAnsiTheme="majorHAnsi" w:cs="Segoe UI"/>
          <w:sz w:val="24"/>
          <w:szCs w:val="24"/>
          <w:bdr w:val="none" w:sz="0" w:space="0" w:color="auto" w:frame="1"/>
          <w:lang w:eastAsia="es-ES"/>
        </w:rPr>
        <w:t>ntros educativos.</w:t>
      </w:r>
    </w:p>
    <w:p w:rsidR="00CE1FA5" w:rsidRPr="00845C6A" w:rsidRDefault="00CE1FA5" w:rsidP="00D70FA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Segoe UI"/>
          <w:sz w:val="24"/>
          <w:szCs w:val="24"/>
          <w:bdr w:val="none" w:sz="0" w:space="0" w:color="auto" w:frame="1"/>
          <w:lang w:eastAsia="es-ES"/>
        </w:rPr>
      </w:pPr>
    </w:p>
    <w:p w:rsidR="00D70FAF" w:rsidRPr="00845C6A" w:rsidRDefault="00D70FAF" w:rsidP="00D70FA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Segoe UI"/>
          <w:sz w:val="24"/>
          <w:szCs w:val="24"/>
          <w:bdr w:val="none" w:sz="0" w:space="0" w:color="auto" w:frame="1"/>
          <w:lang w:eastAsia="es-ES"/>
        </w:rPr>
      </w:pPr>
      <w:r w:rsidRPr="00845C6A">
        <w:rPr>
          <w:rFonts w:asciiTheme="majorHAnsi" w:eastAsia="Times New Roman" w:hAnsiTheme="majorHAnsi" w:cs="Segoe UI"/>
          <w:sz w:val="24"/>
          <w:szCs w:val="24"/>
          <w:bdr w:val="none" w:sz="0" w:space="0" w:color="auto" w:frame="1"/>
          <w:lang w:eastAsia="es-ES"/>
        </w:rPr>
        <w:t>Una vez</w:t>
      </w:r>
      <w:r w:rsidR="006E1BA4">
        <w:rPr>
          <w:rFonts w:asciiTheme="majorHAnsi" w:eastAsia="Times New Roman" w:hAnsiTheme="majorHAnsi" w:cs="Segoe UI"/>
          <w:sz w:val="24"/>
          <w:szCs w:val="24"/>
          <w:bdr w:val="none" w:sz="0" w:space="0" w:color="auto" w:frame="1"/>
          <w:lang w:eastAsia="es-ES"/>
        </w:rPr>
        <w:t xml:space="preserve"> que</w:t>
      </w:r>
      <w:r w:rsidRPr="00845C6A">
        <w:rPr>
          <w:rFonts w:asciiTheme="majorHAnsi" w:eastAsia="Times New Roman" w:hAnsiTheme="majorHAnsi" w:cs="Segoe UI"/>
          <w:sz w:val="24"/>
          <w:szCs w:val="24"/>
          <w:bdr w:val="none" w:sz="0" w:space="0" w:color="auto" w:frame="1"/>
          <w:lang w:eastAsia="es-ES"/>
        </w:rPr>
        <w:t xml:space="preserve"> tengam</w:t>
      </w:r>
      <w:r>
        <w:rPr>
          <w:rFonts w:asciiTheme="majorHAnsi" w:eastAsia="Times New Roman" w:hAnsiTheme="majorHAnsi" w:cs="Segoe UI"/>
          <w:sz w:val="24"/>
          <w:szCs w:val="24"/>
          <w:bdr w:val="none" w:sz="0" w:space="0" w:color="auto" w:frame="1"/>
          <w:lang w:eastAsia="es-ES"/>
        </w:rPr>
        <w:t>os respuesta del MINEDUC</w:t>
      </w:r>
      <w:r w:rsidR="006E1BA4">
        <w:rPr>
          <w:rFonts w:asciiTheme="majorHAnsi" w:eastAsia="Times New Roman" w:hAnsiTheme="majorHAnsi" w:cs="Segoe UI"/>
          <w:sz w:val="24"/>
          <w:szCs w:val="24"/>
          <w:bdr w:val="none" w:sz="0" w:space="0" w:color="auto" w:frame="1"/>
          <w:lang w:eastAsia="es-ES"/>
        </w:rPr>
        <w:t>,</w:t>
      </w:r>
      <w:r w:rsidRPr="00845C6A">
        <w:rPr>
          <w:rFonts w:asciiTheme="majorHAnsi" w:eastAsia="Times New Roman" w:hAnsiTheme="majorHAnsi" w:cs="Segoe UI"/>
          <w:sz w:val="24"/>
          <w:szCs w:val="24"/>
          <w:bdr w:val="none" w:sz="0" w:space="0" w:color="auto" w:frame="1"/>
          <w:lang w:eastAsia="es-ES"/>
        </w:rPr>
        <w:t xml:space="preserve"> se les informará a la mayor brevedad posible.</w:t>
      </w:r>
    </w:p>
    <w:p w:rsidR="00D70FAF" w:rsidRPr="00845C6A" w:rsidRDefault="00D70FAF" w:rsidP="00D70FA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Segoe UI"/>
          <w:sz w:val="24"/>
          <w:szCs w:val="24"/>
          <w:bdr w:val="none" w:sz="0" w:space="0" w:color="auto" w:frame="1"/>
          <w:lang w:eastAsia="es-ES"/>
        </w:rPr>
      </w:pPr>
    </w:p>
    <w:p w:rsidR="00D70FAF" w:rsidRPr="00845C6A" w:rsidRDefault="00F220C7" w:rsidP="00D70FA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Segoe UI"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Segoe UI"/>
          <w:sz w:val="24"/>
          <w:szCs w:val="24"/>
          <w:bdr w:val="none" w:sz="0" w:space="0" w:color="auto" w:frame="1"/>
          <w:lang w:eastAsia="es-ES"/>
        </w:rPr>
        <w:t xml:space="preserve"> </w:t>
      </w:r>
      <w:r w:rsidR="00D70FAF" w:rsidRPr="00845C6A">
        <w:rPr>
          <w:rFonts w:asciiTheme="majorHAnsi" w:eastAsia="Times New Roman" w:hAnsiTheme="majorHAnsi" w:cs="Segoe UI"/>
          <w:sz w:val="24"/>
          <w:szCs w:val="24"/>
          <w:bdr w:val="none" w:sz="0" w:space="0" w:color="auto" w:frame="1"/>
          <w:lang w:eastAsia="es-ES"/>
        </w:rPr>
        <w:t>Sin otro particular,</w:t>
      </w:r>
    </w:p>
    <w:p w:rsidR="00D70FAF" w:rsidRPr="00845C6A" w:rsidRDefault="00F220C7" w:rsidP="00D70FA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Segoe UI"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Segoe UI"/>
          <w:sz w:val="24"/>
          <w:szCs w:val="24"/>
          <w:bdr w:val="none" w:sz="0" w:space="0" w:color="auto" w:frame="1"/>
          <w:lang w:eastAsia="es-ES"/>
        </w:rPr>
        <w:t>Se despide atentamente</w:t>
      </w:r>
    </w:p>
    <w:p w:rsidR="006E1BA4" w:rsidRPr="00845C6A" w:rsidRDefault="006E1BA4" w:rsidP="00D70FA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Segoe UI"/>
          <w:sz w:val="24"/>
          <w:szCs w:val="24"/>
          <w:bdr w:val="none" w:sz="0" w:space="0" w:color="auto" w:frame="1"/>
          <w:lang w:eastAsia="es-ES"/>
        </w:rPr>
      </w:pPr>
    </w:p>
    <w:p w:rsidR="00D70FAF" w:rsidRPr="00CE1FA5" w:rsidRDefault="006877CD" w:rsidP="00D70FAF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Segoe UI"/>
          <w:b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Segoe UI"/>
          <w:b/>
          <w:sz w:val="24"/>
          <w:szCs w:val="24"/>
          <w:bdr w:val="none" w:sz="0" w:space="0" w:color="auto" w:frame="1"/>
          <w:lang w:eastAsia="es-ES"/>
        </w:rPr>
        <w:t xml:space="preserve"> Marcela Elórtegui Calleja</w:t>
      </w:r>
    </w:p>
    <w:p w:rsidR="00D70FAF" w:rsidRPr="00CE1FA5" w:rsidRDefault="00D70FAF" w:rsidP="00D70FAF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Segoe UI"/>
          <w:b/>
          <w:sz w:val="24"/>
          <w:szCs w:val="24"/>
          <w:bdr w:val="none" w:sz="0" w:space="0" w:color="auto" w:frame="1"/>
          <w:lang w:eastAsia="es-ES"/>
        </w:rPr>
      </w:pPr>
      <w:r w:rsidRPr="00CE1FA5">
        <w:rPr>
          <w:rFonts w:asciiTheme="majorHAnsi" w:eastAsia="Times New Roman" w:hAnsiTheme="majorHAnsi" w:cs="Segoe UI"/>
          <w:b/>
          <w:sz w:val="24"/>
          <w:szCs w:val="24"/>
          <w:bdr w:val="none" w:sz="0" w:space="0" w:color="auto" w:frame="1"/>
          <w:lang w:eastAsia="es-ES"/>
        </w:rPr>
        <w:t>Directora</w:t>
      </w:r>
    </w:p>
    <w:p w:rsidR="00D70FAF" w:rsidRPr="00CE1FA5" w:rsidRDefault="00494D82" w:rsidP="00D70FAF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Segoe UI"/>
          <w:b/>
          <w:sz w:val="24"/>
          <w:szCs w:val="24"/>
          <w:lang w:eastAsia="es-ES"/>
        </w:rPr>
      </w:pPr>
      <w:r>
        <w:rPr>
          <w:rFonts w:asciiTheme="majorHAnsi" w:eastAsia="Times New Roman" w:hAnsiTheme="majorHAnsi" w:cs="Segoe UI"/>
          <w:b/>
          <w:sz w:val="24"/>
          <w:szCs w:val="24"/>
          <w:bdr w:val="none" w:sz="0" w:space="0" w:color="auto" w:frame="1"/>
          <w:lang w:eastAsia="es-ES"/>
        </w:rPr>
        <w:t xml:space="preserve"> Centro Integral de Educación</w:t>
      </w:r>
      <w:r w:rsidR="006877CD">
        <w:rPr>
          <w:rFonts w:asciiTheme="majorHAnsi" w:eastAsia="Times New Roman" w:hAnsiTheme="majorHAnsi" w:cs="Segoe UI"/>
          <w:b/>
          <w:sz w:val="24"/>
          <w:szCs w:val="24"/>
          <w:bdr w:val="none" w:sz="0" w:space="0" w:color="auto" w:frame="1"/>
          <w:lang w:eastAsia="es-ES"/>
        </w:rPr>
        <w:t xml:space="preserve"> Alborada</w:t>
      </w:r>
    </w:p>
    <w:p w:rsidR="00D70FAF" w:rsidRPr="00845C6A" w:rsidRDefault="00D70FAF" w:rsidP="00D70FAF">
      <w:pPr>
        <w:jc w:val="center"/>
        <w:rPr>
          <w:rFonts w:asciiTheme="majorHAnsi" w:hAnsiTheme="majorHAnsi"/>
          <w:sz w:val="24"/>
          <w:szCs w:val="24"/>
        </w:rPr>
      </w:pPr>
    </w:p>
    <w:p w:rsidR="00D70FAF" w:rsidRPr="00845C6A" w:rsidRDefault="00D70FAF" w:rsidP="00D70FAF">
      <w:pPr>
        <w:jc w:val="center"/>
        <w:rPr>
          <w:rFonts w:asciiTheme="majorHAnsi" w:hAnsiTheme="majorHAnsi"/>
          <w:sz w:val="24"/>
          <w:szCs w:val="24"/>
        </w:rPr>
      </w:pPr>
    </w:p>
    <w:p w:rsidR="00181CE5" w:rsidRDefault="00181CE5"/>
    <w:sectPr w:rsidR="00181C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D5" w:rsidRDefault="00835BD5" w:rsidP="00D70FAF">
      <w:pPr>
        <w:spacing w:after="0" w:line="240" w:lineRule="auto"/>
      </w:pPr>
      <w:r>
        <w:separator/>
      </w:r>
    </w:p>
  </w:endnote>
  <w:endnote w:type="continuationSeparator" w:id="0">
    <w:p w:rsidR="00835BD5" w:rsidRDefault="00835BD5" w:rsidP="00D7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D5" w:rsidRDefault="00835BD5" w:rsidP="00D70FAF">
      <w:pPr>
        <w:spacing w:after="0" w:line="240" w:lineRule="auto"/>
      </w:pPr>
      <w:r>
        <w:separator/>
      </w:r>
    </w:p>
  </w:footnote>
  <w:footnote w:type="continuationSeparator" w:id="0">
    <w:p w:rsidR="00835BD5" w:rsidRDefault="00835BD5" w:rsidP="00D7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AF" w:rsidRDefault="006877CD">
    <w:pPr>
      <w:pStyle w:val="Encabezado"/>
    </w:pPr>
    <w:r>
      <w:rPr>
        <w:b/>
        <w:noProof/>
        <w:sz w:val="40"/>
        <w:szCs w:val="40"/>
        <w:lang w:eastAsia="es-ES"/>
      </w:rPr>
      <w:drawing>
        <wp:anchor distT="0" distB="0" distL="114300" distR="114300" simplePos="0" relativeHeight="251659264" behindDoc="0" locked="0" layoutInCell="1" allowOverlap="1" wp14:anchorId="6C5941B9" wp14:editId="373B591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14350" cy="587424"/>
          <wp:effectExtent l="0" t="0" r="0" b="3175"/>
          <wp:wrapNone/>
          <wp:docPr id="2" name="Imagen 2" descr="Descripción: insignia albora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nsignia alborad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AF"/>
    <w:rsid w:val="00181CE5"/>
    <w:rsid w:val="00383EB9"/>
    <w:rsid w:val="00494D82"/>
    <w:rsid w:val="006877CD"/>
    <w:rsid w:val="006B4E1E"/>
    <w:rsid w:val="006E1BA4"/>
    <w:rsid w:val="00835BD5"/>
    <w:rsid w:val="00A61DB2"/>
    <w:rsid w:val="00CE1FA5"/>
    <w:rsid w:val="00D00275"/>
    <w:rsid w:val="00D22E0C"/>
    <w:rsid w:val="00D70FAF"/>
    <w:rsid w:val="00F220C7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A4FE"/>
  <w15:docId w15:val="{B8594CDC-6949-4711-9B2C-720D85EC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F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70FA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70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FAF"/>
  </w:style>
  <w:style w:type="paragraph" w:styleId="Piedepgina">
    <w:name w:val="footer"/>
    <w:basedOn w:val="Normal"/>
    <w:link w:val="PiedepginaCar"/>
    <w:uiPriority w:val="99"/>
    <w:unhideWhenUsed/>
    <w:rsid w:val="00D70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FAF"/>
  </w:style>
  <w:style w:type="paragraph" w:styleId="Textodeglobo">
    <w:name w:val="Balloon Text"/>
    <w:basedOn w:val="Normal"/>
    <w:link w:val="TextodegloboCar"/>
    <w:uiPriority w:val="99"/>
    <w:semiHidden/>
    <w:unhideWhenUsed/>
    <w:rsid w:val="00D7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pc</cp:lastModifiedBy>
  <cp:revision>2</cp:revision>
  <cp:lastPrinted>2020-12-09T18:37:00Z</cp:lastPrinted>
  <dcterms:created xsi:type="dcterms:W3CDTF">2020-12-09T19:03:00Z</dcterms:created>
  <dcterms:modified xsi:type="dcterms:W3CDTF">2020-12-09T19:03:00Z</dcterms:modified>
</cp:coreProperties>
</file>